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51A48" w:rsidTr="00DF64CB">
        <w:tc>
          <w:tcPr>
            <w:tcW w:w="4261" w:type="dxa"/>
          </w:tcPr>
          <w:p w:rsidR="00851A48" w:rsidRDefault="00851A48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Наименование</w:t>
            </w:r>
            <w:proofErr w:type="spellEnd"/>
          </w:p>
          <w:p w:rsidR="00851A48" w:rsidRDefault="00851A48" w:rsidP="00DF64CB">
            <w:pPr>
              <w:widowControl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 w:rsidR="00851A48" w:rsidRDefault="00851A48" w:rsidP="00DF64CB">
            <w:pPr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r w:rsidRPr="00341A7C">
              <w:rPr>
                <w:sz w:val="28"/>
                <w:szCs w:val="28"/>
                <w:lang w:val="ru-RU"/>
              </w:rPr>
              <w:t>Адаптированная дополнительная общеобразовательная программа «Глиняная мастерская «Веселая глина»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41A7C">
              <w:rPr>
                <w:sz w:val="28"/>
                <w:szCs w:val="28"/>
                <w:lang w:val="ru-RU"/>
              </w:rPr>
              <w:t xml:space="preserve">относится к общеразвивающим программам базового уровня, имеет </w:t>
            </w:r>
            <w:proofErr w:type="gramStart"/>
            <w:r w:rsidRPr="00341A7C">
              <w:rPr>
                <w:sz w:val="28"/>
                <w:szCs w:val="28"/>
                <w:lang w:val="ru-RU"/>
              </w:rPr>
              <w:t xml:space="preserve">художественную  </w:t>
            </w:r>
            <w:proofErr w:type="spellStart"/>
            <w:r>
              <w:rPr>
                <w:sz w:val="28"/>
                <w:szCs w:val="28"/>
              </w:rPr>
              <w:t>направленность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851A48" w:rsidTr="00DF64CB">
        <w:tc>
          <w:tcPr>
            <w:tcW w:w="4261" w:type="dxa"/>
          </w:tcPr>
          <w:p w:rsidR="00851A48" w:rsidRPr="00341A7C" w:rsidRDefault="00851A48" w:rsidP="00DF64CB">
            <w:pPr>
              <w:shd w:val="clear" w:color="auto" w:fill="FFFFFF"/>
              <w:ind w:right="10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</w:pPr>
            <w:r w:rsidRPr="00341A7C">
              <w:rPr>
                <w:color w:val="000000"/>
                <w:spacing w:val="-6"/>
                <w:sz w:val="28"/>
                <w:szCs w:val="28"/>
                <w:lang w:val="ru-RU"/>
              </w:rPr>
              <w:t xml:space="preserve">Возраст детей, участвующих в реализации программы: </w:t>
            </w:r>
          </w:p>
        </w:tc>
        <w:tc>
          <w:tcPr>
            <w:tcW w:w="4261" w:type="dxa"/>
          </w:tcPr>
          <w:p w:rsidR="00851A48" w:rsidRDefault="00851A48" w:rsidP="00DF64CB">
            <w:pPr>
              <w:widowControl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sz w:val="28"/>
                <w:szCs w:val="28"/>
              </w:rPr>
              <w:t xml:space="preserve">7– 15 </w:t>
            </w:r>
            <w:proofErr w:type="spellStart"/>
            <w:r>
              <w:rPr>
                <w:sz w:val="28"/>
                <w:szCs w:val="28"/>
              </w:rPr>
              <w:t>лет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51A48" w:rsidRPr="00341A7C" w:rsidTr="00DF64CB">
        <w:tc>
          <w:tcPr>
            <w:tcW w:w="4261" w:type="dxa"/>
          </w:tcPr>
          <w:p w:rsidR="00851A48" w:rsidRDefault="00851A48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Автор</w:t>
            </w:r>
            <w:proofErr w:type="spellEnd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  <w:t>программы</w:t>
            </w:r>
          </w:p>
          <w:p w:rsidR="00851A48" w:rsidRDefault="00851A48" w:rsidP="00DF64CB">
            <w:pPr>
              <w:widowControl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 w:rsidR="00851A48" w:rsidRDefault="00851A48" w:rsidP="00DF64CB">
            <w:pPr>
              <w:widowControl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  <w:t>Педагог дополнительного образования Олева Е.Г.</w:t>
            </w:r>
          </w:p>
        </w:tc>
      </w:tr>
      <w:tr w:rsidR="00851A48" w:rsidTr="00DF64CB">
        <w:tc>
          <w:tcPr>
            <w:tcW w:w="4261" w:type="dxa"/>
          </w:tcPr>
          <w:p w:rsidR="00851A48" w:rsidRDefault="00851A48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Основ</w:t>
            </w:r>
            <w:proofErr w:type="spellEnd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  <w:t>ы</w:t>
            </w: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программы</w:t>
            </w:r>
            <w:proofErr w:type="spellEnd"/>
          </w:p>
          <w:p w:rsidR="00851A48" w:rsidRDefault="00851A48" w:rsidP="00DF64CB">
            <w:pPr>
              <w:widowControl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 w:rsidR="00851A48" w:rsidRPr="00341A7C" w:rsidRDefault="00851A48" w:rsidP="00DF64CB">
            <w:pPr>
              <w:widowControl/>
              <w:spacing w:beforeAutospacing="1" w:afterAutospacing="1" w:line="15" w:lineRule="atLeast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Федеральный закон Российской Федерации от 29 декабря 2012 г. № 273-ФЗ «Об образовании в Российской Федерации».</w:t>
            </w:r>
          </w:p>
          <w:p w:rsidR="00851A48" w:rsidRPr="00341A7C" w:rsidRDefault="00851A48" w:rsidP="00DF64CB">
            <w:pPr>
              <w:widowControl/>
              <w:spacing w:beforeAutospacing="1" w:afterAutospacing="1" w:line="15" w:lineRule="atLeas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996-р.</w:t>
            </w:r>
          </w:p>
          <w:p w:rsidR="00851A48" w:rsidRPr="00341A7C" w:rsidRDefault="00851A48" w:rsidP="00DF64CB">
            <w:pPr>
              <w:widowControl/>
              <w:spacing w:beforeAutospacing="1" w:afterAutospacing="1" w:line="15" w:lineRule="atLeas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Проект Концепции развития дополнительного образования детей до 2030 года.</w:t>
            </w:r>
          </w:p>
          <w:p w:rsidR="00851A48" w:rsidRPr="00341A7C" w:rsidRDefault="00851A48" w:rsidP="00DF64CB">
            <w:pPr>
              <w:widowControl/>
              <w:spacing w:beforeAutospacing="1" w:afterAutospacing="1" w:line="15" w:lineRule="atLeas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Приоритетный проект «Доступное дополнительное образование для детей», утвержденный 30 ноября 2016 года протоколом заседания президиума при Президенте РФ.</w:t>
            </w:r>
          </w:p>
          <w:p w:rsidR="00851A48" w:rsidRPr="00341A7C" w:rsidRDefault="00851A48" w:rsidP="00DF64CB">
            <w:pPr>
              <w:widowControl/>
              <w:spacing w:beforeAutospacing="1" w:afterAutospacing="1" w:line="15" w:lineRule="atLeas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Федеральный проект «Успех каждого реб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ё</w:t>
            </w: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нка», утвержд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ё</w:t>
            </w: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нный 7 декабря 2018 г.</w:t>
            </w:r>
          </w:p>
          <w:p w:rsidR="00851A48" w:rsidRPr="00341A7C" w:rsidRDefault="00851A48" w:rsidP="00DF64CB">
            <w:pPr>
              <w:widowControl/>
              <w:spacing w:beforeAutospacing="1" w:afterAutospacing="1" w:line="15" w:lineRule="atLeas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Приказ Министерства просвещения Российской Федерации от 09 ноября 2018 г. №196 «Об утверждении порядка организации и осуществления образовательной деятельности по </w:t>
            </w: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дополнительным. общеобразовательным программам».</w:t>
            </w:r>
          </w:p>
          <w:p w:rsidR="00851A48" w:rsidRPr="00341A7C" w:rsidRDefault="00851A48" w:rsidP="00DF64CB">
            <w:pPr>
              <w:widowControl/>
              <w:spacing w:beforeAutospacing="1" w:afterAutospacing="1" w:line="15" w:lineRule="atLeas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      </w:r>
          </w:p>
          <w:p w:rsidR="00851A48" w:rsidRPr="00341A7C" w:rsidRDefault="00851A48" w:rsidP="00DF64CB">
            <w:pPr>
              <w:widowControl/>
              <w:spacing w:beforeAutospacing="1" w:afterAutospacing="1" w:line="15" w:lineRule="atLeas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Постановление Главного государственного санитарного врача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Российской Федерации от 28 сентября 2020 года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851A48" w:rsidRPr="00341A7C" w:rsidRDefault="00851A48" w:rsidP="00DF64CB">
            <w:pPr>
              <w:widowControl/>
              <w:spacing w:beforeAutospacing="1" w:afterAutospacing="1" w:line="15" w:lineRule="atLeas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Письмо Минобрнауки России от 28.04.2017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ВК-1232/09 «О направлении методических рекомендаций» (вместе с «Методическими рекомендациями по организации независимой оценки качества дополнительного образования детей»).</w:t>
            </w:r>
          </w:p>
          <w:p w:rsidR="00851A48" w:rsidRPr="00341A7C" w:rsidRDefault="00851A48" w:rsidP="00DF64CB">
            <w:pPr>
              <w:widowControl/>
              <w:spacing w:beforeAutospacing="1" w:afterAutospacing="1" w:line="15" w:lineRule="atLeas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Методические рекомендации по проектированию дополнительных общеразвивающих программ от 18.11.2015 г. Министерства образования и науки РФ.</w:t>
            </w:r>
          </w:p>
          <w:p w:rsidR="00851A48" w:rsidRPr="00341A7C" w:rsidRDefault="00851A48" w:rsidP="00DF64CB">
            <w:pPr>
              <w:pStyle w:val="a3"/>
              <w:widowControl/>
              <w:shd w:val="clear" w:color="auto" w:fill="FFFFFF"/>
              <w:spacing w:line="15" w:lineRule="atLeast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Федеральный Закон №273 определяет перечень организаций, имеющих право реализовывать дополнительные общеобразовательные общеразвивающие программы (ФЗ № 273 ст.23, п.3,4; ст.</w:t>
            </w:r>
            <w:proofErr w:type="gramStart"/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31;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ст.</w:t>
            </w:r>
            <w:proofErr w:type="gramEnd"/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77).</w:t>
            </w:r>
          </w:p>
          <w:p w:rsidR="00851A48" w:rsidRPr="00341A7C" w:rsidRDefault="00851A48" w:rsidP="00DF64CB">
            <w:pPr>
              <w:pStyle w:val="a3"/>
              <w:widowControl/>
              <w:shd w:val="clear" w:color="auto" w:fill="FFFFFF"/>
              <w:spacing w:line="15" w:lineRule="atLeast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851A48" w:rsidRDefault="00851A48" w:rsidP="00DF64CB">
            <w:pPr>
              <w:pStyle w:val="a3"/>
              <w:widowControl/>
              <w:shd w:val="clear" w:color="auto" w:fill="FFFFFF"/>
              <w:spacing w:line="15" w:lineRule="atLeas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r w:rsidRPr="00341A7C">
              <w:rPr>
                <w:sz w:val="28"/>
                <w:szCs w:val="28"/>
                <w:lang w:val="ru-RU"/>
              </w:rPr>
              <w:t xml:space="preserve">Устав ГБОУ СО «Школа-интернат АОП № 3г. </w:t>
            </w:r>
            <w:proofErr w:type="spellStart"/>
            <w:r>
              <w:rPr>
                <w:sz w:val="28"/>
                <w:szCs w:val="28"/>
              </w:rPr>
              <w:t>Саратова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51A48" w:rsidTr="00DF64CB">
        <w:tc>
          <w:tcPr>
            <w:tcW w:w="4261" w:type="dxa"/>
          </w:tcPr>
          <w:p w:rsidR="00851A48" w:rsidRDefault="00851A48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lastRenderedPageBreak/>
              <w:t>Срок</w:t>
            </w:r>
            <w:proofErr w:type="spellEnd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реализации</w:t>
            </w:r>
            <w:proofErr w:type="spellEnd"/>
          </w:p>
        </w:tc>
        <w:tc>
          <w:tcPr>
            <w:tcW w:w="4261" w:type="dxa"/>
          </w:tcPr>
          <w:p w:rsidR="00851A48" w:rsidRDefault="00851A48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  <w:t>1</w:t>
            </w: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год</w:t>
            </w:r>
            <w:proofErr w:type="spellEnd"/>
          </w:p>
        </w:tc>
      </w:tr>
      <w:tr w:rsidR="00851A48" w:rsidRPr="00341A7C" w:rsidTr="00DF64CB">
        <w:tc>
          <w:tcPr>
            <w:tcW w:w="4261" w:type="dxa"/>
          </w:tcPr>
          <w:p w:rsidR="00851A48" w:rsidRDefault="00851A48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Количество</w:t>
            </w:r>
            <w:proofErr w:type="spellEnd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часов</w:t>
            </w:r>
            <w:proofErr w:type="spellEnd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в</w:t>
            </w:r>
          </w:p>
          <w:p w:rsidR="00851A48" w:rsidRDefault="00851A48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неделю</w:t>
            </w:r>
            <w:proofErr w:type="spellEnd"/>
          </w:p>
        </w:tc>
        <w:tc>
          <w:tcPr>
            <w:tcW w:w="4261" w:type="dxa"/>
          </w:tcPr>
          <w:p w:rsidR="00851A48" w:rsidRPr="00341A7C" w:rsidRDefault="00851A48" w:rsidP="00DF64CB">
            <w:pPr>
              <w:shd w:val="clear" w:color="auto" w:fill="FFFFFF"/>
              <w:ind w:right="10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</w:pPr>
            <w:r w:rsidRPr="00341A7C">
              <w:rPr>
                <w:color w:val="000000"/>
                <w:spacing w:val="-1"/>
                <w:sz w:val="28"/>
                <w:szCs w:val="28"/>
                <w:lang w:val="ru-RU"/>
              </w:rPr>
              <w:t>3 часа в неделю (108 часов в год)</w:t>
            </w:r>
          </w:p>
        </w:tc>
      </w:tr>
    </w:tbl>
    <w:p w:rsidR="00851A48" w:rsidRPr="00851A48" w:rsidRDefault="00851A48">
      <w:pPr>
        <w:rPr>
          <w:lang w:val="ru-RU"/>
        </w:rPr>
      </w:pPr>
      <w:bookmarkStart w:id="0" w:name="_GoBack"/>
      <w:bookmarkEnd w:id="0"/>
    </w:p>
    <w:sectPr w:rsidR="00851A48" w:rsidRPr="0085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48"/>
    <w:rsid w:val="0085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57F8E-FBC8-4B17-8EDD-C240AFCA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A48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1A48"/>
    <w:rPr>
      <w:sz w:val="24"/>
      <w:szCs w:val="24"/>
    </w:rPr>
  </w:style>
  <w:style w:type="table" w:styleId="a4">
    <w:name w:val="Table Grid"/>
    <w:basedOn w:val="a1"/>
    <w:rsid w:val="00851A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Mousea</dc:creator>
  <cp:keywords/>
  <dc:description/>
  <cp:lastModifiedBy>Mousea</cp:lastModifiedBy>
  <cp:revision>1</cp:revision>
  <dcterms:created xsi:type="dcterms:W3CDTF">2025-02-25T17:42:00Z</dcterms:created>
  <dcterms:modified xsi:type="dcterms:W3CDTF">2025-02-25T17:42:00Z</dcterms:modified>
</cp:coreProperties>
</file>